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 w:ascii="&amp;quot" w:hAnsi="&amp;quot"/>
          <w:color w:val="000000"/>
          <w:sz w:val="21"/>
          <w:szCs w:val="21"/>
        </w:rPr>
      </w:pPr>
      <w:r>
        <w:rPr>
          <w:rStyle w:val="5"/>
          <w:color w:val="000000"/>
          <w:sz w:val="36"/>
          <w:szCs w:val="36"/>
        </w:rPr>
        <w:t>202</w:t>
      </w:r>
      <w:r>
        <w:rPr>
          <w:rStyle w:val="5"/>
          <w:rFonts w:hint="eastAsia"/>
          <w:color w:val="000000"/>
          <w:sz w:val="36"/>
          <w:szCs w:val="36"/>
          <w:lang w:val="en-US" w:eastAsia="zh-CN"/>
        </w:rPr>
        <w:t>2</w:t>
      </w:r>
      <w:r>
        <w:rPr>
          <w:rStyle w:val="5"/>
          <w:rFonts w:hint="eastAsia"/>
          <w:color w:val="000000"/>
          <w:sz w:val="36"/>
          <w:szCs w:val="36"/>
        </w:rPr>
        <w:t>年博士入学《</w:t>
      </w:r>
      <w:r>
        <w:rPr>
          <w:rStyle w:val="5"/>
          <w:rFonts w:hint="default" w:ascii="Times New Roman" w:hAnsi="Times New Roman" w:eastAsia="宋体" w:cs="Times New Roman"/>
          <w:color w:val="000000"/>
          <w:sz w:val="36"/>
          <w:szCs w:val="36"/>
        </w:rPr>
        <w:t>选矿学</w:t>
      </w:r>
      <w:r>
        <w:rPr>
          <w:rStyle w:val="5"/>
          <w:rFonts w:hint="eastAsia"/>
          <w:color w:val="000000"/>
          <w:sz w:val="36"/>
          <w:szCs w:val="36"/>
        </w:rPr>
        <w:t>》考试大纲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Style w:val="5"/>
          <w:rFonts w:hint="default" w:asciiTheme="minorHAnsi" w:hAnsiTheme="minorHAnsi" w:eastAsiaTheme="minorEastAsia" w:cstheme="minorBidi"/>
          <w:color w:val="000000"/>
          <w:kern w:val="0"/>
          <w:sz w:val="36"/>
          <w:szCs w:val="36"/>
          <w:lang w:val="en-US" w:eastAsia="zh-CN" w:bidi="ar-SA"/>
        </w:rPr>
      </w:pPr>
      <w:r>
        <w:rPr>
          <w:rStyle w:val="5"/>
          <w:rFonts w:hint="default" w:asciiTheme="minorHAnsi" w:hAnsiTheme="minorHAnsi" w:eastAsiaTheme="minorEastAsia" w:cstheme="minorBidi"/>
          <w:color w:val="000000"/>
          <w:kern w:val="0"/>
          <w:sz w:val="36"/>
          <w:szCs w:val="36"/>
          <w:lang w:val="en-US" w:eastAsia="zh-CN" w:bidi="ar-SA"/>
        </w:rPr>
        <w:t>考试形式和试卷结构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40" w:lineRule="exact"/>
        <w:textAlignment w:val="auto"/>
        <w:rPr>
          <w:rFonts w:hint="default" w:ascii="Times New Roman" w:hAnsi="Times New Roman" w:cs="Times New Roman"/>
          <w:b/>
          <w:bCs/>
          <w:sz w:val="28"/>
          <w:szCs w:val="36"/>
        </w:rPr>
      </w:pPr>
      <w:r>
        <w:rPr>
          <w:rFonts w:hint="default" w:ascii="Times New Roman" w:hAnsi="Times New Roman" w:cs="Times New Roman"/>
          <w:b/>
          <w:bCs/>
          <w:sz w:val="28"/>
          <w:szCs w:val="36"/>
        </w:rPr>
        <w:t>一、试卷满分及考试时间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cs="Times New Roman"/>
          <w:sz w:val="24"/>
          <w:szCs w:val="32"/>
        </w:rPr>
      </w:pPr>
      <w:r>
        <w:rPr>
          <w:rFonts w:hint="default" w:ascii="Times New Roman" w:hAnsi="Times New Roman" w:cs="Times New Roman"/>
          <w:sz w:val="24"/>
          <w:szCs w:val="32"/>
        </w:rPr>
        <w:t>满分100分，考试时间180分钟。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cs="Times New Roman"/>
          <w:b/>
          <w:bCs/>
          <w:sz w:val="28"/>
          <w:szCs w:val="36"/>
        </w:rPr>
      </w:pPr>
      <w:r>
        <w:rPr>
          <w:rFonts w:hint="default" w:ascii="Times New Roman" w:hAnsi="Times New Roman" w:cs="Times New Roman"/>
          <w:b/>
          <w:bCs/>
          <w:sz w:val="28"/>
          <w:szCs w:val="36"/>
        </w:rPr>
        <w:t>二、答题方式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cs="Times New Roman"/>
          <w:sz w:val="24"/>
          <w:szCs w:val="32"/>
        </w:rPr>
      </w:pPr>
      <w:r>
        <w:rPr>
          <w:rFonts w:hint="default" w:ascii="Times New Roman" w:hAnsi="Times New Roman" w:cs="Times New Roman"/>
          <w:sz w:val="24"/>
          <w:szCs w:val="32"/>
        </w:rPr>
        <w:t>闭卷、笔试。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cs="Times New Roman"/>
          <w:b/>
          <w:bCs/>
          <w:sz w:val="28"/>
          <w:szCs w:val="36"/>
        </w:rPr>
      </w:pPr>
      <w:r>
        <w:rPr>
          <w:rFonts w:hint="default" w:ascii="Times New Roman" w:hAnsi="Times New Roman" w:cs="Times New Roman"/>
          <w:b/>
          <w:bCs/>
          <w:sz w:val="28"/>
          <w:szCs w:val="36"/>
        </w:rPr>
        <w:t>三、试卷题型结构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cs="Times New Roman"/>
          <w:sz w:val="24"/>
          <w:szCs w:val="32"/>
        </w:rPr>
      </w:pPr>
      <w:r>
        <w:rPr>
          <w:rFonts w:hint="default" w:ascii="Times New Roman" w:hAnsi="Times New Roman" w:cs="Times New Roman"/>
          <w:sz w:val="24"/>
          <w:szCs w:val="32"/>
        </w:rPr>
        <w:t>名词解释、简答题、论述题。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Style w:val="5"/>
          <w:rFonts w:hint="default" w:asciiTheme="minorHAnsi" w:hAnsiTheme="minorHAnsi" w:eastAsiaTheme="minorEastAsia" w:cstheme="minorBidi"/>
          <w:color w:val="000000"/>
          <w:kern w:val="0"/>
          <w:sz w:val="36"/>
          <w:szCs w:val="36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Style w:val="5"/>
          <w:rFonts w:hint="default" w:asciiTheme="minorHAnsi" w:hAnsiTheme="minorHAnsi" w:eastAsiaTheme="minorEastAsia" w:cstheme="minorBidi"/>
          <w:color w:val="000000"/>
          <w:kern w:val="0"/>
          <w:sz w:val="36"/>
          <w:szCs w:val="36"/>
          <w:lang w:val="en-US" w:eastAsia="zh-CN" w:bidi="ar-SA"/>
        </w:rPr>
      </w:pPr>
      <w:bookmarkStart w:id="0" w:name="_GoBack"/>
      <w:bookmarkEnd w:id="0"/>
      <w:r>
        <w:rPr>
          <w:rStyle w:val="5"/>
          <w:rFonts w:hint="default" w:asciiTheme="minorHAnsi" w:hAnsiTheme="minorHAnsi" w:eastAsiaTheme="minorEastAsia" w:cstheme="minorBidi"/>
          <w:color w:val="000000"/>
          <w:kern w:val="0"/>
          <w:sz w:val="36"/>
          <w:szCs w:val="36"/>
          <w:lang w:val="en-US" w:eastAsia="zh-CN" w:bidi="ar-SA"/>
        </w:rPr>
        <w:t>考试内容与要求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cs="Times New Roman"/>
          <w:sz w:val="28"/>
          <w:szCs w:val="36"/>
        </w:rPr>
      </w:pPr>
      <w:r>
        <w:rPr>
          <w:rFonts w:hint="default" w:ascii="Times New Roman" w:hAnsi="Times New Roman" w:cs="Times New Roman"/>
          <w:sz w:val="28"/>
          <w:szCs w:val="36"/>
        </w:rPr>
        <w:t>一、筛分、破碎与磨矿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cs="Times New Roman"/>
          <w:b/>
          <w:bCs/>
          <w:sz w:val="24"/>
          <w:szCs w:val="32"/>
        </w:rPr>
      </w:pPr>
      <w:r>
        <w:rPr>
          <w:rFonts w:hint="default" w:ascii="Times New Roman" w:hAnsi="Times New Roman" w:cs="Times New Roman"/>
          <w:b/>
          <w:bCs/>
          <w:sz w:val="24"/>
          <w:szCs w:val="32"/>
        </w:rPr>
        <w:t>考试内容：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default" w:ascii="Times New Roman" w:hAnsi="Times New Roman" w:cs="Times New Roman"/>
          <w:sz w:val="24"/>
          <w:szCs w:val="32"/>
        </w:rPr>
      </w:pPr>
      <w:r>
        <w:rPr>
          <w:rFonts w:hint="default" w:ascii="Times New Roman" w:hAnsi="Times New Roman" w:cs="Times New Roman"/>
          <w:sz w:val="24"/>
          <w:szCs w:val="32"/>
        </w:rPr>
        <w:t>筛分分析方法、破碎方式及破碎流程等。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cs="Times New Roman"/>
          <w:b/>
          <w:bCs/>
          <w:sz w:val="24"/>
          <w:szCs w:val="32"/>
        </w:rPr>
      </w:pPr>
      <w:r>
        <w:rPr>
          <w:rFonts w:hint="default" w:ascii="Times New Roman" w:hAnsi="Times New Roman" w:cs="Times New Roman"/>
          <w:b/>
          <w:bCs/>
          <w:sz w:val="24"/>
          <w:szCs w:val="32"/>
        </w:rPr>
        <w:t>考试要求：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default" w:ascii="Times New Roman" w:hAnsi="Times New Roman" w:cs="Times New Roman"/>
          <w:sz w:val="24"/>
          <w:szCs w:val="32"/>
        </w:rPr>
      </w:pPr>
      <w:r>
        <w:rPr>
          <w:rFonts w:hint="default" w:ascii="Times New Roman" w:hAnsi="Times New Roman" w:cs="Times New Roman"/>
          <w:sz w:val="24"/>
          <w:szCs w:val="32"/>
        </w:rPr>
        <w:t>了解粒度及粒度分析方法，筛分分析方法及由筛分分析结果所绘制的粒度特性曲线等概念。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default" w:ascii="Times New Roman" w:hAnsi="Times New Roman" w:cs="Times New Roman"/>
          <w:sz w:val="24"/>
          <w:szCs w:val="32"/>
        </w:rPr>
      </w:pPr>
      <w:r>
        <w:rPr>
          <w:rFonts w:hint="default" w:ascii="Times New Roman" w:hAnsi="Times New Roman" w:cs="Times New Roman"/>
          <w:sz w:val="24"/>
          <w:szCs w:val="32"/>
        </w:rPr>
        <w:t>掌握筛分、筛比的基本概念，筛分分类，理解筛分过程的基本原理，掌握筛分效果的评定方法。了解目前主要使用的筛分机械。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79" w:leftChars="228" w:firstLine="0" w:firstLineChars="0"/>
        <w:textAlignment w:val="auto"/>
        <w:rPr>
          <w:rFonts w:hint="default" w:ascii="Times New Roman" w:hAnsi="Times New Roman" w:cs="Times New Roman"/>
          <w:sz w:val="24"/>
          <w:szCs w:val="32"/>
        </w:rPr>
      </w:pPr>
      <w:r>
        <w:rPr>
          <w:rFonts w:hint="default" w:ascii="Times New Roman" w:hAnsi="Times New Roman" w:cs="Times New Roman"/>
          <w:sz w:val="24"/>
          <w:szCs w:val="32"/>
        </w:rPr>
        <w:t>掌握各种破碎方法及其所使用的范围，掌握破碎、破碎流程及破碎比等概念。了解目前主要使用的破碎机械。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default" w:ascii="Times New Roman" w:hAnsi="Times New Roman" w:cs="Times New Roman"/>
          <w:sz w:val="24"/>
          <w:szCs w:val="32"/>
        </w:rPr>
      </w:pPr>
      <w:r>
        <w:rPr>
          <w:rFonts w:hint="default" w:ascii="Times New Roman" w:hAnsi="Times New Roman" w:cs="Times New Roman"/>
          <w:sz w:val="24"/>
          <w:szCs w:val="32"/>
        </w:rPr>
        <w:t>了解磨矿作业在选矿过程中的主要作用，掌握磨矿作用及磨矿条件的确定，了解目前主要使用的磨矿机械。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cs="Times New Roman"/>
          <w:sz w:val="28"/>
          <w:szCs w:val="36"/>
        </w:rPr>
      </w:pPr>
      <w:r>
        <w:rPr>
          <w:rFonts w:hint="default" w:ascii="Times New Roman" w:hAnsi="Times New Roman" w:cs="Times New Roman"/>
          <w:sz w:val="28"/>
          <w:szCs w:val="36"/>
        </w:rPr>
        <w:t>二、重力选矿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cs="Times New Roman"/>
          <w:b/>
          <w:bCs/>
          <w:sz w:val="24"/>
          <w:szCs w:val="32"/>
        </w:rPr>
      </w:pPr>
      <w:r>
        <w:rPr>
          <w:rFonts w:hint="default" w:ascii="Times New Roman" w:hAnsi="Times New Roman" w:cs="Times New Roman"/>
          <w:b/>
          <w:bCs/>
          <w:sz w:val="24"/>
          <w:szCs w:val="32"/>
        </w:rPr>
        <w:t>考试内容：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default" w:ascii="Times New Roman" w:hAnsi="Times New Roman" w:cs="Times New Roman"/>
          <w:sz w:val="24"/>
          <w:szCs w:val="32"/>
        </w:rPr>
      </w:pPr>
      <w:r>
        <w:rPr>
          <w:rFonts w:hint="default" w:ascii="Times New Roman" w:hAnsi="Times New Roman" w:cs="Times New Roman"/>
          <w:sz w:val="24"/>
          <w:szCs w:val="32"/>
        </w:rPr>
        <w:t>重选方法、重选设备原理及重选工艺等。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cs="Times New Roman"/>
          <w:b/>
          <w:bCs/>
          <w:sz w:val="24"/>
          <w:szCs w:val="32"/>
        </w:rPr>
      </w:pPr>
      <w:r>
        <w:rPr>
          <w:rFonts w:hint="default" w:ascii="Times New Roman" w:hAnsi="Times New Roman" w:cs="Times New Roman"/>
          <w:b/>
          <w:bCs/>
          <w:sz w:val="24"/>
          <w:szCs w:val="32"/>
        </w:rPr>
        <w:t>考试要求：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default" w:ascii="Times New Roman" w:hAnsi="Times New Roman" w:cs="Times New Roman"/>
          <w:sz w:val="24"/>
          <w:szCs w:val="32"/>
        </w:rPr>
      </w:pPr>
      <w:r>
        <w:rPr>
          <w:rFonts w:hint="default" w:ascii="Times New Roman" w:hAnsi="Times New Roman" w:cs="Times New Roman"/>
          <w:sz w:val="24"/>
          <w:szCs w:val="32"/>
        </w:rPr>
        <w:t>了解重选的概念及重选的发展及重选应用的范围和主要重选方法。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default" w:ascii="Times New Roman" w:hAnsi="Times New Roman" w:cs="Times New Roman"/>
          <w:sz w:val="24"/>
          <w:szCs w:val="32"/>
        </w:rPr>
      </w:pPr>
      <w:r>
        <w:rPr>
          <w:rFonts w:hint="default" w:ascii="Times New Roman" w:hAnsi="Times New Roman" w:cs="Times New Roman"/>
          <w:sz w:val="24"/>
          <w:szCs w:val="32"/>
        </w:rPr>
        <w:t>了解水力分级在重选过程中的作用，水力分析方法及常用的水力分级设备。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default" w:ascii="Times New Roman" w:hAnsi="Times New Roman" w:cs="Times New Roman"/>
          <w:sz w:val="24"/>
          <w:szCs w:val="32"/>
        </w:rPr>
      </w:pPr>
      <w:r>
        <w:rPr>
          <w:rFonts w:hint="default" w:ascii="Times New Roman" w:hAnsi="Times New Roman" w:cs="Times New Roman"/>
          <w:sz w:val="24"/>
          <w:szCs w:val="32"/>
        </w:rPr>
        <w:t>掌握重介质悬浮液的重要性及它们对重介质选矿的影响，掌握目前国内外所使用的主要重介质选矿设备及原理。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default" w:ascii="Times New Roman" w:hAnsi="Times New Roman" w:cs="Times New Roman"/>
          <w:sz w:val="24"/>
          <w:szCs w:val="32"/>
        </w:rPr>
      </w:pPr>
      <w:r>
        <w:rPr>
          <w:rFonts w:hint="default" w:ascii="Times New Roman" w:hAnsi="Times New Roman" w:cs="Times New Roman"/>
          <w:sz w:val="24"/>
          <w:szCs w:val="32"/>
        </w:rPr>
        <w:t>掌握跳汰选矿的原理，跳汰过程的分析，掌握跳汰机的操作工艺与制度。了解跳汰机的基本构造。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default" w:ascii="Times New Roman" w:hAnsi="Times New Roman" w:cs="Times New Roman"/>
          <w:sz w:val="24"/>
          <w:szCs w:val="32"/>
        </w:rPr>
      </w:pPr>
      <w:r>
        <w:rPr>
          <w:rFonts w:hint="default" w:ascii="Times New Roman" w:hAnsi="Times New Roman" w:cs="Times New Roman"/>
          <w:sz w:val="24"/>
          <w:szCs w:val="32"/>
        </w:rPr>
        <w:t>掌握可选性的测定方法，理解并掌握可选性曲线的绘制和应用，了解煤炭可选性的评定标准。掌握重选工艺效果的评定标准及指标。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cs="Times New Roman"/>
          <w:sz w:val="28"/>
          <w:szCs w:val="36"/>
        </w:rPr>
      </w:pPr>
      <w:r>
        <w:rPr>
          <w:rFonts w:hint="default" w:ascii="Times New Roman" w:hAnsi="Times New Roman" w:cs="Times New Roman"/>
          <w:sz w:val="28"/>
          <w:szCs w:val="36"/>
        </w:rPr>
        <w:t>三、磁电选矿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cs="Times New Roman"/>
          <w:b/>
          <w:bCs/>
          <w:sz w:val="24"/>
          <w:szCs w:val="32"/>
        </w:rPr>
      </w:pPr>
      <w:r>
        <w:rPr>
          <w:rFonts w:hint="default" w:ascii="Times New Roman" w:hAnsi="Times New Roman" w:cs="Times New Roman"/>
          <w:b/>
          <w:bCs/>
          <w:sz w:val="24"/>
          <w:szCs w:val="32"/>
        </w:rPr>
        <w:t>考试内容：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default" w:ascii="Times New Roman" w:hAnsi="Times New Roman" w:cs="Times New Roman"/>
          <w:sz w:val="24"/>
          <w:szCs w:val="32"/>
        </w:rPr>
      </w:pPr>
      <w:r>
        <w:rPr>
          <w:rFonts w:hint="default" w:ascii="Times New Roman" w:hAnsi="Times New Roman" w:cs="Times New Roman"/>
          <w:sz w:val="24"/>
          <w:szCs w:val="32"/>
        </w:rPr>
        <w:t>磁、电选的概念及基本原理，磁、电选的设备。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cs="Times New Roman"/>
          <w:b/>
          <w:bCs/>
          <w:sz w:val="24"/>
          <w:szCs w:val="32"/>
        </w:rPr>
      </w:pPr>
      <w:r>
        <w:rPr>
          <w:rFonts w:hint="default" w:ascii="Times New Roman" w:hAnsi="Times New Roman" w:cs="Times New Roman"/>
          <w:b/>
          <w:bCs/>
          <w:sz w:val="24"/>
          <w:szCs w:val="32"/>
        </w:rPr>
        <w:t>考试要求：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default" w:ascii="Times New Roman" w:hAnsi="Times New Roman" w:cs="Times New Roman"/>
          <w:sz w:val="24"/>
          <w:szCs w:val="32"/>
        </w:rPr>
      </w:pPr>
      <w:r>
        <w:rPr>
          <w:rFonts w:hint="default" w:ascii="Times New Roman" w:hAnsi="Times New Roman" w:cs="Times New Roman"/>
          <w:sz w:val="24"/>
          <w:szCs w:val="32"/>
        </w:rPr>
        <w:t>掌握磁选的原理及过程，了解矿物的磁性及磁性的测量方法。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default" w:ascii="Times New Roman" w:hAnsi="Times New Roman" w:cs="Times New Roman"/>
          <w:sz w:val="24"/>
          <w:szCs w:val="32"/>
        </w:rPr>
      </w:pPr>
      <w:r>
        <w:rPr>
          <w:rFonts w:hint="default" w:ascii="Times New Roman" w:hAnsi="Times New Roman" w:cs="Times New Roman"/>
          <w:sz w:val="24"/>
          <w:szCs w:val="32"/>
        </w:rPr>
        <w:t>掌握常用的磁选设备。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default" w:ascii="Times New Roman" w:hAnsi="Times New Roman" w:cs="Times New Roman"/>
          <w:sz w:val="24"/>
          <w:szCs w:val="32"/>
        </w:rPr>
      </w:pPr>
      <w:r>
        <w:rPr>
          <w:rFonts w:hint="default" w:ascii="Times New Roman" w:hAnsi="Times New Roman" w:cs="Times New Roman"/>
          <w:sz w:val="24"/>
          <w:szCs w:val="32"/>
        </w:rPr>
        <w:t>掌握电选的基本原理及过程，矿物的带电方式。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default" w:ascii="Times New Roman" w:hAnsi="Times New Roman" w:cs="Times New Roman"/>
          <w:sz w:val="24"/>
          <w:szCs w:val="32"/>
        </w:rPr>
      </w:pPr>
      <w:r>
        <w:rPr>
          <w:rFonts w:hint="default" w:ascii="Times New Roman" w:hAnsi="Times New Roman" w:cs="Times New Roman"/>
          <w:sz w:val="24"/>
          <w:szCs w:val="32"/>
        </w:rPr>
        <w:t>了解矿物的电性质。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default" w:ascii="Times New Roman" w:hAnsi="Times New Roman" w:cs="Times New Roman"/>
          <w:sz w:val="24"/>
          <w:szCs w:val="32"/>
        </w:rPr>
      </w:pPr>
      <w:r>
        <w:rPr>
          <w:rFonts w:hint="default" w:ascii="Times New Roman" w:hAnsi="Times New Roman" w:cs="Times New Roman"/>
          <w:sz w:val="24"/>
          <w:szCs w:val="32"/>
        </w:rPr>
        <w:t>了解目前主要使用的电选设备。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cs="Times New Roman"/>
          <w:sz w:val="28"/>
          <w:szCs w:val="36"/>
        </w:rPr>
      </w:pPr>
      <w:r>
        <w:rPr>
          <w:rFonts w:hint="default" w:ascii="Times New Roman" w:hAnsi="Times New Roman" w:cs="Times New Roman"/>
          <w:sz w:val="28"/>
          <w:szCs w:val="36"/>
        </w:rPr>
        <w:t>四、浮游选矿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cs="Times New Roman"/>
          <w:b/>
          <w:bCs/>
          <w:sz w:val="24"/>
          <w:szCs w:val="32"/>
        </w:rPr>
      </w:pPr>
      <w:r>
        <w:rPr>
          <w:rFonts w:hint="default" w:ascii="Times New Roman" w:hAnsi="Times New Roman" w:cs="Times New Roman"/>
          <w:b/>
          <w:bCs/>
          <w:sz w:val="24"/>
          <w:szCs w:val="32"/>
        </w:rPr>
        <w:t>考试内容：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default" w:ascii="Times New Roman" w:hAnsi="Times New Roman" w:cs="Times New Roman"/>
          <w:sz w:val="24"/>
          <w:szCs w:val="32"/>
        </w:rPr>
      </w:pPr>
      <w:r>
        <w:rPr>
          <w:rFonts w:hint="default" w:ascii="Times New Roman" w:hAnsi="Times New Roman" w:cs="Times New Roman"/>
          <w:sz w:val="24"/>
          <w:szCs w:val="32"/>
        </w:rPr>
        <w:t>浮选的基本原理、浮选药剂的使用及浮选原则流程及浮选设备。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cs="Times New Roman"/>
          <w:b/>
          <w:bCs/>
          <w:sz w:val="24"/>
          <w:szCs w:val="32"/>
        </w:rPr>
      </w:pPr>
      <w:r>
        <w:rPr>
          <w:rFonts w:hint="default" w:ascii="Times New Roman" w:hAnsi="Times New Roman" w:cs="Times New Roman"/>
          <w:b/>
          <w:bCs/>
          <w:sz w:val="24"/>
          <w:szCs w:val="32"/>
        </w:rPr>
        <w:t>考试要求：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default" w:ascii="Times New Roman" w:hAnsi="Times New Roman" w:cs="Times New Roman"/>
          <w:sz w:val="24"/>
          <w:szCs w:val="32"/>
        </w:rPr>
      </w:pPr>
      <w:r>
        <w:rPr>
          <w:rFonts w:hint="default" w:ascii="Times New Roman" w:hAnsi="Times New Roman" w:cs="Times New Roman"/>
          <w:sz w:val="24"/>
          <w:szCs w:val="32"/>
        </w:rPr>
        <w:t>掌握浮选的概念、原理及浮选的应用范围。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default" w:ascii="Times New Roman" w:hAnsi="Times New Roman" w:cs="Times New Roman"/>
          <w:sz w:val="24"/>
          <w:szCs w:val="32"/>
        </w:rPr>
      </w:pPr>
      <w:r>
        <w:rPr>
          <w:rFonts w:hint="default" w:ascii="Times New Roman" w:hAnsi="Times New Roman" w:cs="Times New Roman"/>
          <w:sz w:val="24"/>
          <w:szCs w:val="32"/>
        </w:rPr>
        <w:t>掌握浮选所使用的药剂种类及各种浮选药剂的作用机理。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default" w:ascii="Times New Roman" w:hAnsi="Times New Roman" w:cs="Times New Roman"/>
          <w:sz w:val="24"/>
          <w:szCs w:val="32"/>
        </w:rPr>
      </w:pPr>
      <w:r>
        <w:rPr>
          <w:rFonts w:hint="default" w:ascii="Times New Roman" w:hAnsi="Times New Roman" w:cs="Times New Roman"/>
          <w:sz w:val="24"/>
          <w:szCs w:val="32"/>
        </w:rPr>
        <w:t>掌握浮选机的种类、结构及工作方式。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default" w:ascii="Times New Roman" w:hAnsi="Times New Roman" w:cs="Times New Roman"/>
          <w:sz w:val="24"/>
          <w:szCs w:val="32"/>
        </w:rPr>
      </w:pPr>
      <w:r>
        <w:rPr>
          <w:rFonts w:hint="default" w:ascii="Times New Roman" w:hAnsi="Times New Roman" w:cs="Times New Roman"/>
          <w:sz w:val="24"/>
          <w:szCs w:val="32"/>
        </w:rPr>
        <w:t>掌握影响浮选的主要因素、目前主要的浮选工艺流程。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cs="Times New Roman"/>
          <w:sz w:val="28"/>
          <w:szCs w:val="36"/>
        </w:rPr>
      </w:pPr>
      <w:r>
        <w:rPr>
          <w:rFonts w:hint="default" w:ascii="Times New Roman" w:hAnsi="Times New Roman" w:cs="Times New Roman"/>
          <w:sz w:val="28"/>
          <w:szCs w:val="36"/>
        </w:rPr>
        <w:t>五、固液、固气分离技术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cs="Times New Roman"/>
          <w:sz w:val="24"/>
          <w:szCs w:val="32"/>
        </w:rPr>
      </w:pPr>
      <w:r>
        <w:rPr>
          <w:rFonts w:hint="default" w:ascii="Times New Roman" w:hAnsi="Times New Roman" w:cs="Times New Roman"/>
          <w:b/>
          <w:bCs/>
          <w:sz w:val="24"/>
          <w:szCs w:val="32"/>
        </w:rPr>
        <w:t>考试内容：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default" w:ascii="Times New Roman" w:hAnsi="Times New Roman" w:cs="Times New Roman"/>
          <w:sz w:val="24"/>
          <w:szCs w:val="32"/>
        </w:rPr>
      </w:pPr>
      <w:r>
        <w:rPr>
          <w:rFonts w:hint="default" w:ascii="Times New Roman" w:hAnsi="Times New Roman" w:cs="Times New Roman"/>
          <w:sz w:val="24"/>
          <w:szCs w:val="32"/>
        </w:rPr>
        <w:t>常用的选矿脱水方法及设备。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cs="Times New Roman"/>
          <w:b/>
          <w:bCs/>
          <w:sz w:val="24"/>
          <w:szCs w:val="32"/>
        </w:rPr>
      </w:pPr>
      <w:r>
        <w:rPr>
          <w:rFonts w:hint="default" w:ascii="Times New Roman" w:hAnsi="Times New Roman" w:cs="Times New Roman"/>
          <w:b/>
          <w:bCs/>
          <w:sz w:val="24"/>
          <w:szCs w:val="32"/>
        </w:rPr>
        <w:t>考试要求：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default" w:ascii="Times New Roman" w:hAnsi="Times New Roman" w:cs="Times New Roman"/>
          <w:sz w:val="24"/>
          <w:szCs w:val="32"/>
        </w:rPr>
      </w:pPr>
      <w:r>
        <w:rPr>
          <w:rFonts w:hint="default" w:ascii="Times New Roman" w:hAnsi="Times New Roman" w:cs="Times New Roman"/>
          <w:sz w:val="24"/>
          <w:szCs w:val="32"/>
        </w:rPr>
        <w:t>了解进行固液、固气分离的原理及主要方法。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default" w:ascii="Times New Roman" w:hAnsi="Times New Roman" w:cs="Times New Roman"/>
          <w:sz w:val="24"/>
          <w:szCs w:val="32"/>
        </w:rPr>
      </w:pPr>
      <w:r>
        <w:rPr>
          <w:rFonts w:hint="default" w:ascii="Times New Roman" w:hAnsi="Times New Roman" w:cs="Times New Roman"/>
          <w:sz w:val="24"/>
          <w:szCs w:val="32"/>
        </w:rPr>
        <w:t>掌握煤泥水处理所涉及的内容，洗水闭路循环的等级。掌握分级、浓缩效果的评定方法。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default" w:ascii="Times New Roman" w:hAnsi="Times New Roman" w:cs="Times New Roman"/>
          <w:sz w:val="24"/>
          <w:szCs w:val="32"/>
        </w:rPr>
      </w:pPr>
      <w:r>
        <w:rPr>
          <w:rFonts w:hint="default" w:ascii="Times New Roman" w:hAnsi="Times New Roman" w:cs="Times New Roman"/>
          <w:sz w:val="24"/>
          <w:szCs w:val="32"/>
        </w:rPr>
        <w:t>掌握常用的脱水方法、常用的脱水设备结构及工作原理。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cs="Times New Roman"/>
          <w:sz w:val="24"/>
          <w:szCs w:val="32"/>
        </w:rPr>
      </w:pPr>
      <w:r>
        <w:rPr>
          <w:rFonts w:hint="eastAsia" w:ascii="Times New Roman" w:hAnsi="Times New Roman" w:cs="Times New Roman"/>
          <w:sz w:val="28"/>
          <w:szCs w:val="36"/>
          <w:lang w:eastAsia="zh-CN"/>
        </w:rPr>
        <w:t>六、</w:t>
      </w:r>
      <w:r>
        <w:rPr>
          <w:rFonts w:hint="default" w:ascii="Times New Roman" w:hAnsi="Times New Roman" w:cs="Times New Roman"/>
          <w:sz w:val="28"/>
          <w:szCs w:val="36"/>
        </w:rPr>
        <w:t>参考书目：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 w:val="24"/>
          <w:szCs w:val="32"/>
        </w:rPr>
        <w:t>选矿学.谢广元主编.中国矿业大学出版社.200</w:t>
      </w:r>
      <w:r>
        <w:rPr>
          <w:rFonts w:hint="default" w:ascii="Times New Roman" w:hAnsi="Times New Roman" w:cs="Times New Roman"/>
        </w:rPr>
        <w:t>1.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&amp;quo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463BF0"/>
    <w:rsid w:val="10634C1E"/>
    <w:rsid w:val="121F652C"/>
    <w:rsid w:val="1C1E39D7"/>
    <w:rsid w:val="24E04941"/>
    <w:rsid w:val="36E07C97"/>
    <w:rsid w:val="3B0F13EE"/>
    <w:rsid w:val="4DAF2BCE"/>
    <w:rsid w:val="54052DC1"/>
    <w:rsid w:val="547751FE"/>
    <w:rsid w:val="582170F0"/>
    <w:rsid w:val="5AD826AB"/>
    <w:rsid w:val="5B7222E3"/>
    <w:rsid w:val="604E5F74"/>
    <w:rsid w:val="636100A2"/>
    <w:rsid w:val="66260D79"/>
    <w:rsid w:val="72566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2021-10-03T13:05:00Z</dcterms:created>
  <dc:creator>Administrator</dc:creator>
  <cp:lastModifiedBy>A</cp:lastModifiedBy>
  <dcterms:modified xsi:type="dcterms:W3CDTF">2021-10-22T07:52:57Z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B236C5734E8F49FB8E1371970433AEA6</vt:lpwstr>
  </property>
</Properties>
</file>